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D7F7A" w14:textId="77777777" w:rsidR="00FA1C50" w:rsidRPr="00FA1C50" w:rsidRDefault="00FA1C50" w:rsidP="003A60AD">
      <w:pPr>
        <w:pStyle w:val="Heading1"/>
      </w:pPr>
      <w:r w:rsidRPr="00FA1C50">
        <w:t>Identifying training needs</w:t>
      </w:r>
    </w:p>
    <w:p w14:paraId="6AC01C52" w14:textId="77777777" w:rsidR="00FA1C50" w:rsidRPr="00FA1C50" w:rsidRDefault="00FA1C50" w:rsidP="00FA1C50">
      <w:pPr>
        <w:rPr>
          <w:sz w:val="22"/>
          <w:szCs w:val="22"/>
        </w:rPr>
      </w:pPr>
      <w:r w:rsidRPr="00FA1C50">
        <w:rPr>
          <w:sz w:val="22"/>
          <w:szCs w:val="22"/>
        </w:rPr>
        <w:t>Child safety is a shared responsibility across all professions. The CSCP Competency Framework required safeguarding training based on role and responsibility. We’ve simplified this into five role-based groups (A–E) with tailored courses, ensuring all staff, from frontline to leaders, have the necessary skills. Use this guide to find your group and access training through the </w:t>
      </w:r>
      <w:hyperlink r:id="rId7" w:tgtFrame="_blank" w:history="1">
        <w:r w:rsidRPr="00FA1C50">
          <w:rPr>
            <w:rStyle w:val="Hyperlink"/>
            <w:sz w:val="22"/>
            <w:szCs w:val="22"/>
          </w:rPr>
          <w:t>CSCP training portal</w:t>
        </w:r>
      </w:hyperlink>
      <w:r w:rsidRPr="00FA1C50">
        <w:rPr>
          <w:sz w:val="22"/>
          <w:szCs w:val="22"/>
        </w:rPr>
        <w:t>.</w:t>
      </w:r>
    </w:p>
    <w:p w14:paraId="3C89B0A8" w14:textId="7A4E9AB3" w:rsidR="00FA1C50" w:rsidRPr="003A60AD" w:rsidRDefault="00FA1C50" w:rsidP="003A60AD">
      <w:pPr>
        <w:pStyle w:val="Heading2"/>
        <w:rPr>
          <w:sz w:val="28"/>
          <w:szCs w:val="28"/>
        </w:rPr>
      </w:pPr>
      <w:r w:rsidRPr="003A60AD">
        <w:rPr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33C2FD95" wp14:editId="72E8F62F">
            <wp:simplePos x="0" y="0"/>
            <wp:positionH relativeFrom="column">
              <wp:posOffset>-57785</wp:posOffset>
            </wp:positionH>
            <wp:positionV relativeFrom="paragraph">
              <wp:posOffset>21590</wp:posOffset>
            </wp:positionV>
            <wp:extent cx="1180800" cy="1220400"/>
            <wp:effectExtent l="0" t="0" r="635" b="0"/>
            <wp:wrapSquare wrapText="bothSides"/>
            <wp:docPr id="1571680090" name="Picture 1" descr="smiling woman at a reception desk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miling woman at a reception desk 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0800" cy="1220400"/>
                    </a:xfrm>
                    <a:prstGeom prst="ellipse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A60AD">
        <w:rPr>
          <w:sz w:val="28"/>
          <w:szCs w:val="28"/>
        </w:rPr>
        <w:t>Group A -</w:t>
      </w:r>
      <w:r w:rsidRPr="003A60AD">
        <w:rPr>
          <w:sz w:val="28"/>
          <w:szCs w:val="28"/>
        </w:rPr>
        <w:t xml:space="preserve"> </w:t>
      </w:r>
      <w:r w:rsidRPr="003A60AD">
        <w:rPr>
          <w:sz w:val="28"/>
          <w:szCs w:val="28"/>
        </w:rPr>
        <w:t>Minimal contact with children</w:t>
      </w:r>
    </w:p>
    <w:p w14:paraId="094ADEE6" w14:textId="4B63B97E" w:rsidR="00FA1C50" w:rsidRPr="00FA1C50" w:rsidRDefault="00FA1C50" w:rsidP="00FA1C50">
      <w:pPr>
        <w:rPr>
          <w:sz w:val="22"/>
          <w:szCs w:val="22"/>
        </w:rPr>
      </w:pPr>
      <w:r w:rsidRPr="00FA1C50">
        <w:rPr>
          <w:sz w:val="22"/>
          <w:szCs w:val="22"/>
        </w:rPr>
        <w:t>Librarians | GP receptionists | Community advice centre staff | Groundskeepers | Environmental health officers</w:t>
      </w:r>
    </w:p>
    <w:p w14:paraId="1855C412" w14:textId="62753E34" w:rsidR="00FA1C50" w:rsidRPr="00FA1C50" w:rsidRDefault="00FA1C50" w:rsidP="00FA1C50">
      <w:pPr>
        <w:rPr>
          <w:b/>
          <w:bCs/>
          <w:sz w:val="22"/>
          <w:szCs w:val="22"/>
        </w:rPr>
      </w:pPr>
      <w:r w:rsidRPr="00FA1C50">
        <w:rPr>
          <w:b/>
          <w:bCs/>
          <w:sz w:val="22"/>
          <w:szCs w:val="22"/>
        </w:rPr>
        <w:t xml:space="preserve">Key responsibilities for roles involving </w:t>
      </w:r>
      <w:r w:rsidRPr="00FA1C50">
        <w:rPr>
          <w:b/>
          <w:bCs/>
          <w:sz w:val="22"/>
          <w:szCs w:val="22"/>
          <w:highlight w:val="yellow"/>
        </w:rPr>
        <w:t>occasional</w:t>
      </w:r>
      <w:r w:rsidRPr="00FA1C50">
        <w:rPr>
          <w:b/>
          <w:bCs/>
          <w:sz w:val="22"/>
          <w:szCs w:val="22"/>
        </w:rPr>
        <w:t xml:space="preserve"> interaction with children</w:t>
      </w:r>
      <w:r w:rsidR="003A60AD">
        <w:rPr>
          <w:b/>
          <w:bCs/>
          <w:sz w:val="22"/>
          <w:szCs w:val="22"/>
        </w:rPr>
        <w:tab/>
        <w:t xml:space="preserve">    </w:t>
      </w:r>
      <w:r w:rsidRPr="00FA1C50">
        <w:rPr>
          <w:b/>
          <w:bCs/>
          <w:sz w:val="22"/>
          <w:szCs w:val="22"/>
        </w:rPr>
        <w:t xml:space="preserve"> </w:t>
      </w:r>
      <w:r w:rsidR="003A60AD">
        <w:rPr>
          <w:b/>
          <w:bCs/>
          <w:sz w:val="22"/>
          <w:szCs w:val="22"/>
        </w:rPr>
        <w:t xml:space="preserve">   </w:t>
      </w:r>
      <w:r w:rsidRPr="00FA1C50">
        <w:rPr>
          <w:b/>
          <w:bCs/>
          <w:sz w:val="22"/>
          <w:szCs w:val="22"/>
        </w:rPr>
        <w:t>include:</w:t>
      </w:r>
    </w:p>
    <w:p w14:paraId="2D4FA7F4" w14:textId="77777777" w:rsidR="00FA1C50" w:rsidRPr="00FA1C50" w:rsidRDefault="00FA1C50" w:rsidP="003A60AD">
      <w:pPr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FA1C50">
        <w:rPr>
          <w:sz w:val="22"/>
          <w:szCs w:val="22"/>
        </w:rPr>
        <w:t>Recognising signs and indicators of child abuse and neglect</w:t>
      </w:r>
    </w:p>
    <w:p w14:paraId="63EB0512" w14:textId="77777777" w:rsidR="00FA1C50" w:rsidRPr="00FA1C50" w:rsidRDefault="00FA1C50" w:rsidP="003A60AD">
      <w:pPr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FA1C50">
        <w:rPr>
          <w:sz w:val="22"/>
          <w:szCs w:val="22"/>
        </w:rPr>
        <w:t>Recording and sharing information about concerns</w:t>
      </w:r>
    </w:p>
    <w:p w14:paraId="4A2E5DAD" w14:textId="77777777" w:rsidR="00FA1C50" w:rsidRPr="00FA1C50" w:rsidRDefault="00FA1C50" w:rsidP="003A60AD">
      <w:pPr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FA1C50">
        <w:rPr>
          <w:sz w:val="22"/>
          <w:szCs w:val="22"/>
        </w:rPr>
        <w:t>Understanding the organisation's basic safeguarding procedures</w:t>
      </w:r>
    </w:p>
    <w:p w14:paraId="6FCCA364" w14:textId="77777777" w:rsidR="00FA1C50" w:rsidRPr="00FA1C50" w:rsidRDefault="00FA1C50" w:rsidP="003A60AD">
      <w:pPr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FA1C50">
        <w:rPr>
          <w:sz w:val="22"/>
          <w:szCs w:val="22"/>
        </w:rPr>
        <w:t>Knowing who to contact about a child's safety or welfare, including alternates</w:t>
      </w:r>
    </w:p>
    <w:p w14:paraId="18A52299" w14:textId="77777777" w:rsidR="00FA1C50" w:rsidRPr="00FA1C50" w:rsidRDefault="00FA1C50" w:rsidP="003A60AD">
      <w:pPr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FA1C50">
        <w:rPr>
          <w:sz w:val="22"/>
          <w:szCs w:val="22"/>
        </w:rPr>
        <w:t>Knowing who to contact about a colleague’s behaviour or potential risk to children</w:t>
      </w:r>
    </w:p>
    <w:p w14:paraId="122D1762" w14:textId="77777777" w:rsidR="00FA1C50" w:rsidRPr="00FA1C50" w:rsidRDefault="00FA1C50" w:rsidP="003A60AD">
      <w:pPr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FA1C50">
        <w:rPr>
          <w:sz w:val="22"/>
          <w:szCs w:val="22"/>
        </w:rPr>
        <w:t>Understanding expected standards of staff behaviour towards children</w:t>
      </w:r>
    </w:p>
    <w:p w14:paraId="033AE298" w14:textId="77777777" w:rsidR="00FA1C50" w:rsidRPr="00FA1C50" w:rsidRDefault="00FA1C50" w:rsidP="00FA1C50">
      <w:pPr>
        <w:rPr>
          <w:sz w:val="22"/>
          <w:szCs w:val="22"/>
        </w:rPr>
      </w:pPr>
    </w:p>
    <w:p w14:paraId="3FA91952" w14:textId="55EDAEDE" w:rsidR="00FA1C50" w:rsidRPr="00FA1C50" w:rsidRDefault="00FA1C50" w:rsidP="00FA1C50">
      <w:pPr>
        <w:pStyle w:val="Heading2"/>
        <w:rPr>
          <w:sz w:val="28"/>
          <w:szCs w:val="28"/>
        </w:rPr>
      </w:pPr>
      <w:r w:rsidRPr="00FA1C50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7B7E7FD1" wp14:editId="64EA4B56">
            <wp:simplePos x="0" y="0"/>
            <wp:positionH relativeFrom="column">
              <wp:posOffset>0</wp:posOffset>
            </wp:positionH>
            <wp:positionV relativeFrom="paragraph">
              <wp:posOffset>-575</wp:posOffset>
            </wp:positionV>
            <wp:extent cx="1185589" cy="1224000"/>
            <wp:effectExtent l="0" t="0" r="0" b="0"/>
            <wp:wrapTight wrapText="bothSides">
              <wp:wrapPolygon edited="0">
                <wp:start x="7636" y="0"/>
                <wp:lineTo x="5553" y="673"/>
                <wp:lineTo x="694" y="4372"/>
                <wp:lineTo x="0" y="7398"/>
                <wp:lineTo x="0" y="13451"/>
                <wp:lineTo x="694" y="17150"/>
                <wp:lineTo x="5900" y="21185"/>
                <wp:lineTo x="7289" y="21185"/>
                <wp:lineTo x="13883" y="21185"/>
                <wp:lineTo x="15272" y="21185"/>
                <wp:lineTo x="20478" y="17150"/>
                <wp:lineTo x="21172" y="13451"/>
                <wp:lineTo x="21172" y="8071"/>
                <wp:lineTo x="20825" y="4372"/>
                <wp:lineTo x="15966" y="1009"/>
                <wp:lineTo x="13536" y="0"/>
                <wp:lineTo x="7636" y="0"/>
              </wp:wrapPolygon>
            </wp:wrapTight>
            <wp:docPr id="455967781" name="Picture 2" descr="smiling woman at a reception desk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miling woman at a reception desk 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589" cy="1224000"/>
                    </a:xfrm>
                    <a:prstGeom prst="ellipse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A1C50">
        <w:rPr>
          <w:sz w:val="28"/>
          <w:szCs w:val="28"/>
        </w:rPr>
        <w:t>Group B -</w:t>
      </w:r>
      <w:r w:rsidRPr="00FA1C50">
        <w:rPr>
          <w:sz w:val="28"/>
          <w:szCs w:val="28"/>
        </w:rPr>
        <w:t xml:space="preserve"> </w:t>
      </w:r>
      <w:r w:rsidRPr="00FA1C50">
        <w:rPr>
          <w:sz w:val="28"/>
          <w:szCs w:val="28"/>
        </w:rPr>
        <w:t>Regular content with children</w:t>
      </w:r>
    </w:p>
    <w:p w14:paraId="553D478A" w14:textId="77777777" w:rsidR="00FA1C50" w:rsidRPr="00FA1C50" w:rsidRDefault="00FA1C50" w:rsidP="00FA1C50">
      <w:pPr>
        <w:rPr>
          <w:sz w:val="22"/>
          <w:szCs w:val="22"/>
        </w:rPr>
      </w:pPr>
      <w:r w:rsidRPr="00FA1C50">
        <w:rPr>
          <w:sz w:val="22"/>
          <w:szCs w:val="22"/>
        </w:rPr>
        <w:t>Housing officers | Hospital staff | Youth justice service staff | Police officers (non-specialist roles) | Sports development officers / Coach | Disability specialists | Faith group leaders | Youth workers | Play scheme workers | Volunteers</w:t>
      </w:r>
    </w:p>
    <w:p w14:paraId="2AEE506D" w14:textId="77777777" w:rsidR="00FA1C50" w:rsidRPr="00FA1C50" w:rsidRDefault="00FA1C50" w:rsidP="00FA1C50">
      <w:pPr>
        <w:rPr>
          <w:sz w:val="22"/>
          <w:szCs w:val="22"/>
        </w:rPr>
      </w:pPr>
      <w:r w:rsidRPr="00FA1C50">
        <w:rPr>
          <w:b/>
          <w:bCs/>
          <w:sz w:val="22"/>
          <w:szCs w:val="22"/>
        </w:rPr>
        <w:t xml:space="preserve">Key responsibilities for roles with </w:t>
      </w:r>
      <w:r w:rsidRPr="00FA1C50">
        <w:rPr>
          <w:b/>
          <w:bCs/>
          <w:sz w:val="22"/>
          <w:szCs w:val="22"/>
          <w:highlight w:val="yellow"/>
        </w:rPr>
        <w:t>frequent</w:t>
      </w:r>
      <w:r w:rsidRPr="00FA1C50">
        <w:rPr>
          <w:b/>
          <w:bCs/>
          <w:sz w:val="22"/>
          <w:szCs w:val="22"/>
        </w:rPr>
        <w:t xml:space="preserve"> interaction with children:</w:t>
      </w:r>
    </w:p>
    <w:p w14:paraId="13903087" w14:textId="77777777" w:rsidR="00FA1C50" w:rsidRPr="00FA1C50" w:rsidRDefault="00FA1C50" w:rsidP="00FA1C50">
      <w:pPr>
        <w:numPr>
          <w:ilvl w:val="0"/>
          <w:numId w:val="2"/>
        </w:numPr>
        <w:spacing w:after="0"/>
        <w:rPr>
          <w:sz w:val="22"/>
          <w:szCs w:val="22"/>
        </w:rPr>
      </w:pPr>
      <w:r w:rsidRPr="00FA1C50">
        <w:rPr>
          <w:sz w:val="22"/>
          <w:szCs w:val="22"/>
        </w:rPr>
        <w:t>Record and share information about concerns.</w:t>
      </w:r>
    </w:p>
    <w:p w14:paraId="1DA27719" w14:textId="47858EB1" w:rsidR="00FA1C50" w:rsidRPr="00FA1C50" w:rsidRDefault="00FA1C50" w:rsidP="00FA1C50">
      <w:pPr>
        <w:numPr>
          <w:ilvl w:val="0"/>
          <w:numId w:val="2"/>
        </w:numPr>
        <w:spacing w:after="0"/>
        <w:rPr>
          <w:sz w:val="22"/>
          <w:szCs w:val="22"/>
        </w:rPr>
      </w:pPr>
      <w:r w:rsidRPr="00FA1C50">
        <w:rPr>
          <w:sz w:val="22"/>
          <w:szCs w:val="22"/>
        </w:rPr>
        <w:t>Understand how to use the </w:t>
      </w:r>
      <w:hyperlink r:id="rId10" w:history="1">
        <w:r w:rsidRPr="00FA1C50">
          <w:rPr>
            <w:rStyle w:val="Hyperlink"/>
            <w:sz w:val="22"/>
            <w:szCs w:val="22"/>
          </w:rPr>
          <w:t>Threshold Guidance</w:t>
        </w:r>
      </w:hyperlink>
      <w:r w:rsidRPr="00FA1C50">
        <w:rPr>
          <w:sz w:val="22"/>
          <w:szCs w:val="22"/>
        </w:rPr>
        <w:t> to assess the needs of children and their families.</w:t>
      </w:r>
    </w:p>
    <w:p w14:paraId="7CBFBB91" w14:textId="77777777" w:rsidR="00FA1C50" w:rsidRPr="00FA1C50" w:rsidRDefault="00FA1C50" w:rsidP="00FA1C50">
      <w:pPr>
        <w:numPr>
          <w:ilvl w:val="0"/>
          <w:numId w:val="2"/>
        </w:numPr>
        <w:spacing w:after="0"/>
        <w:rPr>
          <w:sz w:val="22"/>
          <w:szCs w:val="22"/>
        </w:rPr>
      </w:pPr>
      <w:r w:rsidRPr="00FA1C50">
        <w:rPr>
          <w:sz w:val="22"/>
          <w:szCs w:val="22"/>
        </w:rPr>
        <w:t>Collaborate to identify, assess, and meet the needs of children with safeguarding concerns, focusing on child-centered interventions and measurable outcomes.</w:t>
      </w:r>
    </w:p>
    <w:p w14:paraId="628BA06F" w14:textId="77777777" w:rsidR="00FA1C50" w:rsidRPr="00FA1C50" w:rsidRDefault="00FA1C50" w:rsidP="00FA1C50">
      <w:pPr>
        <w:numPr>
          <w:ilvl w:val="0"/>
          <w:numId w:val="2"/>
        </w:numPr>
        <w:spacing w:after="0"/>
        <w:rPr>
          <w:sz w:val="22"/>
          <w:szCs w:val="22"/>
        </w:rPr>
      </w:pPr>
      <w:r w:rsidRPr="00FA1C50">
        <w:rPr>
          <w:sz w:val="22"/>
          <w:szCs w:val="22"/>
        </w:rPr>
        <w:t>Understand the impact of parenting difficulties (e.g., domestic abuse, mental health, substance misuse, learning difficulties) on parenting capacity.</w:t>
      </w:r>
    </w:p>
    <w:p w14:paraId="2196BEC8" w14:textId="77777777" w:rsidR="00FA1C50" w:rsidRPr="00FA1C50" w:rsidRDefault="00FA1C50" w:rsidP="00FA1C50">
      <w:pPr>
        <w:numPr>
          <w:ilvl w:val="0"/>
          <w:numId w:val="2"/>
        </w:numPr>
        <w:spacing w:after="0"/>
        <w:rPr>
          <w:sz w:val="22"/>
          <w:szCs w:val="22"/>
        </w:rPr>
      </w:pPr>
      <w:r w:rsidRPr="00FA1C50">
        <w:rPr>
          <w:sz w:val="22"/>
          <w:szCs w:val="22"/>
        </w:rPr>
        <w:t>Recognise the importance of family history and functioning.</w:t>
      </w:r>
    </w:p>
    <w:p w14:paraId="630A5FFB" w14:textId="3888C716" w:rsidR="00FA1C50" w:rsidRPr="003A60AD" w:rsidRDefault="00FA1C50" w:rsidP="003A60AD">
      <w:pPr>
        <w:numPr>
          <w:ilvl w:val="0"/>
          <w:numId w:val="2"/>
        </w:numPr>
        <w:spacing w:after="0"/>
        <w:rPr>
          <w:sz w:val="22"/>
          <w:szCs w:val="22"/>
        </w:rPr>
      </w:pPr>
      <w:r w:rsidRPr="00FA1C50">
        <w:rPr>
          <w:sz w:val="22"/>
          <w:szCs w:val="22"/>
        </w:rPr>
        <w:t>Work with children and families, addressing lack of cooperation and superficial compliance within the role.</w:t>
      </w:r>
      <w:r w:rsidRPr="003A60AD">
        <w:rPr>
          <w:sz w:val="22"/>
          <w:szCs w:val="22"/>
        </w:rPr>
        <w:br w:type="page"/>
      </w:r>
    </w:p>
    <w:p w14:paraId="4A75D619" w14:textId="61C50C87" w:rsidR="00FA1C50" w:rsidRPr="00FA1C50" w:rsidRDefault="00FA1C50" w:rsidP="00FA1C50">
      <w:pPr>
        <w:pStyle w:val="Heading2"/>
      </w:pPr>
      <w:r>
        <w:rPr>
          <w:noProof/>
        </w:rPr>
        <w:lastRenderedPageBreak/>
        <w:drawing>
          <wp:anchor distT="0" distB="215900" distL="114300" distR="114300" simplePos="0" relativeHeight="251660288" behindDoc="0" locked="0" layoutInCell="1" allowOverlap="1" wp14:anchorId="48EC7DBB" wp14:editId="1B3750FC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220400" cy="1260000"/>
            <wp:effectExtent l="0" t="0" r="0" b="0"/>
            <wp:wrapSquare wrapText="bothSides"/>
            <wp:docPr id="1041573363" name="Picture 3" descr="smiling woman at a reception desk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miling woman at a reception desk 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0400" cy="1260000"/>
                    </a:xfrm>
                    <a:prstGeom prst="ellipse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A1C50">
        <w:t>Group C -</w:t>
      </w:r>
      <w:r>
        <w:t xml:space="preserve"> </w:t>
      </w:r>
      <w:r w:rsidRPr="00FA1C50">
        <w:t>Specialist Child Protection Role</w:t>
      </w:r>
    </w:p>
    <w:p w14:paraId="25A35F77" w14:textId="10298BA2" w:rsidR="00FA1C50" w:rsidRPr="00FA1C50" w:rsidRDefault="00FA1C50" w:rsidP="00FA1C50">
      <w:pPr>
        <w:rPr>
          <w:sz w:val="22"/>
          <w:szCs w:val="22"/>
        </w:rPr>
      </w:pPr>
      <w:r w:rsidRPr="00FA1C50">
        <w:rPr>
          <w:sz w:val="22"/>
          <w:szCs w:val="22"/>
        </w:rPr>
        <w:t>Paediatricians / GPs / Health care workers | Deputy DSL / Lead Practitioner | Early years practitioners | Residential staff Midwives | Health visitors | Sexual health staff | Teachers | Probation staff | Sports club | Welfare officers | Professionals in adult services | Community play scheme workers</w:t>
      </w:r>
    </w:p>
    <w:p w14:paraId="07921EAB" w14:textId="43D1DF3B" w:rsidR="00FA1C50" w:rsidRPr="00FA1C50" w:rsidRDefault="00FA1C50" w:rsidP="00FA1C50">
      <w:pPr>
        <w:rPr>
          <w:sz w:val="22"/>
          <w:szCs w:val="22"/>
        </w:rPr>
      </w:pPr>
      <w:r w:rsidRPr="00FA1C50">
        <w:rPr>
          <w:b/>
          <w:bCs/>
          <w:sz w:val="22"/>
          <w:szCs w:val="22"/>
        </w:rPr>
        <w:t xml:space="preserve">Key responsibilities of roles </w:t>
      </w:r>
      <w:r w:rsidR="00DB51E0">
        <w:rPr>
          <w:b/>
          <w:bCs/>
          <w:sz w:val="22"/>
          <w:szCs w:val="22"/>
        </w:rPr>
        <w:t xml:space="preserve">that require </w:t>
      </w:r>
      <w:r w:rsidR="00DB51E0" w:rsidRPr="00DB51E0">
        <w:rPr>
          <w:b/>
          <w:bCs/>
          <w:sz w:val="22"/>
          <w:szCs w:val="22"/>
          <w:highlight w:val="yellow"/>
        </w:rPr>
        <w:t xml:space="preserve">intensive </w:t>
      </w:r>
      <w:r w:rsidRPr="00FA1C50">
        <w:rPr>
          <w:b/>
          <w:bCs/>
          <w:sz w:val="22"/>
          <w:szCs w:val="22"/>
          <w:highlight w:val="yellow"/>
        </w:rPr>
        <w:t>interaction</w:t>
      </w:r>
      <w:r w:rsidR="00DB51E0" w:rsidRPr="00DB51E0">
        <w:rPr>
          <w:b/>
          <w:bCs/>
          <w:sz w:val="22"/>
          <w:szCs w:val="22"/>
          <w:highlight w:val="yellow"/>
        </w:rPr>
        <w:t>(s)</w:t>
      </w:r>
      <w:r w:rsidRPr="00FA1C50">
        <w:rPr>
          <w:b/>
          <w:bCs/>
          <w:sz w:val="22"/>
          <w:szCs w:val="22"/>
        </w:rPr>
        <w:t xml:space="preserve"> with children:</w:t>
      </w:r>
    </w:p>
    <w:p w14:paraId="0BAF2FB6" w14:textId="638778A8" w:rsidR="00FA1C50" w:rsidRPr="00FA1C50" w:rsidRDefault="00FA1C50" w:rsidP="00FA1C50">
      <w:pPr>
        <w:numPr>
          <w:ilvl w:val="0"/>
          <w:numId w:val="3"/>
        </w:numPr>
        <w:spacing w:after="0" w:line="240" w:lineRule="auto"/>
        <w:rPr>
          <w:sz w:val="22"/>
          <w:szCs w:val="22"/>
        </w:rPr>
      </w:pPr>
      <w:r w:rsidRPr="00FA1C50">
        <w:rPr>
          <w:sz w:val="22"/>
          <w:szCs w:val="22"/>
        </w:rPr>
        <w:t>Conducting section 47 enquiries, attending Child Protection Conferences, and managing Core Groups; roles, responsibilities, and collaborative practice.</w:t>
      </w:r>
    </w:p>
    <w:p w14:paraId="5AC60553" w14:textId="279BCF6E" w:rsidR="00FA1C50" w:rsidRPr="00FA1C50" w:rsidRDefault="00FA1C50" w:rsidP="00FA1C50">
      <w:pPr>
        <w:numPr>
          <w:ilvl w:val="0"/>
          <w:numId w:val="3"/>
        </w:numPr>
        <w:spacing w:after="0" w:line="240" w:lineRule="auto"/>
        <w:rPr>
          <w:sz w:val="22"/>
          <w:szCs w:val="22"/>
        </w:rPr>
      </w:pPr>
      <w:r w:rsidRPr="00FA1C50">
        <w:rPr>
          <w:sz w:val="22"/>
          <w:szCs w:val="22"/>
        </w:rPr>
        <w:t>Using professional judgements to make decisions as to whether a child is suffering, or is likely to suffer, significant harm.</w:t>
      </w:r>
    </w:p>
    <w:p w14:paraId="79C7216F" w14:textId="77777777" w:rsidR="00FA1C50" w:rsidRPr="00FA1C50" w:rsidRDefault="00FA1C50" w:rsidP="00FA1C50">
      <w:pPr>
        <w:numPr>
          <w:ilvl w:val="0"/>
          <w:numId w:val="3"/>
        </w:numPr>
        <w:spacing w:after="0" w:line="240" w:lineRule="auto"/>
        <w:rPr>
          <w:sz w:val="22"/>
          <w:szCs w:val="22"/>
        </w:rPr>
      </w:pPr>
      <w:r w:rsidRPr="00FA1C50">
        <w:rPr>
          <w:sz w:val="22"/>
          <w:szCs w:val="22"/>
        </w:rPr>
        <w:t>Working with complexity.</w:t>
      </w:r>
    </w:p>
    <w:p w14:paraId="675A88D2" w14:textId="1AC62469" w:rsidR="00FA1C50" w:rsidRPr="00FA1C50" w:rsidRDefault="00FA1C50" w:rsidP="00FA1C50">
      <w:pPr>
        <w:numPr>
          <w:ilvl w:val="0"/>
          <w:numId w:val="3"/>
        </w:numPr>
        <w:spacing w:after="0" w:line="240" w:lineRule="auto"/>
        <w:rPr>
          <w:sz w:val="22"/>
          <w:szCs w:val="22"/>
        </w:rPr>
      </w:pPr>
      <w:r w:rsidRPr="00FA1C50">
        <w:rPr>
          <w:sz w:val="22"/>
          <w:szCs w:val="22"/>
        </w:rPr>
        <w:t>Taking emergency action.</w:t>
      </w:r>
    </w:p>
    <w:p w14:paraId="173FD6E7" w14:textId="7BCEE9B6" w:rsidR="00FA1C50" w:rsidRPr="00FA1C50" w:rsidRDefault="00FA1C50" w:rsidP="00FA1C50">
      <w:pPr>
        <w:numPr>
          <w:ilvl w:val="0"/>
          <w:numId w:val="3"/>
        </w:numPr>
        <w:spacing w:after="0" w:line="240" w:lineRule="auto"/>
        <w:rPr>
          <w:sz w:val="22"/>
          <w:szCs w:val="22"/>
        </w:rPr>
      </w:pPr>
      <w:r w:rsidRPr="00FA1C50">
        <w:rPr>
          <w:sz w:val="22"/>
          <w:szCs w:val="22"/>
        </w:rPr>
        <w:t>Communicating with children in line with interviewing vulnerable witness guidance.</w:t>
      </w:r>
    </w:p>
    <w:p w14:paraId="07242401" w14:textId="77777777" w:rsidR="00FA1C50" w:rsidRPr="00FA1C50" w:rsidRDefault="00FA1C50" w:rsidP="00FA1C50">
      <w:pPr>
        <w:numPr>
          <w:ilvl w:val="0"/>
          <w:numId w:val="3"/>
        </w:numPr>
        <w:spacing w:after="0" w:line="240" w:lineRule="auto"/>
        <w:rPr>
          <w:sz w:val="22"/>
          <w:szCs w:val="22"/>
        </w:rPr>
      </w:pPr>
      <w:r w:rsidRPr="00FA1C50">
        <w:rPr>
          <w:sz w:val="22"/>
          <w:szCs w:val="22"/>
        </w:rPr>
        <w:t>Promoting effective, professional practice.</w:t>
      </w:r>
    </w:p>
    <w:p w14:paraId="1085E3CD" w14:textId="373CE574" w:rsidR="00FA1C50" w:rsidRPr="00FA1C50" w:rsidRDefault="00FA1C50" w:rsidP="00FA1C50">
      <w:pPr>
        <w:numPr>
          <w:ilvl w:val="0"/>
          <w:numId w:val="3"/>
        </w:numPr>
        <w:spacing w:after="0" w:line="240" w:lineRule="auto"/>
        <w:rPr>
          <w:sz w:val="22"/>
          <w:szCs w:val="22"/>
        </w:rPr>
      </w:pPr>
      <w:r w:rsidRPr="00FA1C50">
        <w:rPr>
          <w:sz w:val="22"/>
          <w:szCs w:val="22"/>
        </w:rPr>
        <w:t>Supervising child protection cases and advising others.</w:t>
      </w:r>
    </w:p>
    <w:p w14:paraId="7188CAFF" w14:textId="77777777" w:rsidR="00FA1C50" w:rsidRDefault="00FA1C50" w:rsidP="00FA1C50">
      <w:pPr>
        <w:rPr>
          <w:sz w:val="22"/>
          <w:szCs w:val="22"/>
        </w:rPr>
      </w:pPr>
    </w:p>
    <w:p w14:paraId="1D219856" w14:textId="4B60949A" w:rsidR="00FA1C50" w:rsidRPr="00FA1C50" w:rsidRDefault="00FA1C50" w:rsidP="00FA1C50">
      <w:pPr>
        <w:pStyle w:val="Heading2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102D3E6" wp14:editId="33140DFD">
            <wp:simplePos x="0" y="0"/>
            <wp:positionH relativeFrom="column">
              <wp:posOffset>0</wp:posOffset>
            </wp:positionH>
            <wp:positionV relativeFrom="paragraph">
              <wp:posOffset>2264</wp:posOffset>
            </wp:positionV>
            <wp:extent cx="1255329" cy="1296000"/>
            <wp:effectExtent l="0" t="0" r="2540" b="0"/>
            <wp:wrapSquare wrapText="bothSides"/>
            <wp:docPr id="550952094" name="Picture 4" descr="smiling woman at a reception desk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miling woman at a reception desk 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5329" cy="1296000"/>
                    </a:xfrm>
                    <a:prstGeom prst="ellipse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A1C50">
        <w:t>Group D -</w:t>
      </w:r>
      <w:r>
        <w:t xml:space="preserve"> </w:t>
      </w:r>
      <w:r w:rsidRPr="00FA1C50">
        <w:t>Operational Managers &amp; Named Designated Leads</w:t>
      </w:r>
    </w:p>
    <w:p w14:paraId="4BE46D7A" w14:textId="752E8966" w:rsidR="00FA1C50" w:rsidRPr="00FA1C50" w:rsidRDefault="00FA1C50" w:rsidP="00FA1C50">
      <w:pPr>
        <w:tabs>
          <w:tab w:val="num" w:pos="720"/>
        </w:tabs>
        <w:ind w:left="720"/>
        <w:rPr>
          <w:sz w:val="22"/>
          <w:szCs w:val="22"/>
        </w:rPr>
      </w:pPr>
      <w:r w:rsidRPr="00FA1C50">
        <w:rPr>
          <w:sz w:val="22"/>
          <w:szCs w:val="22"/>
        </w:rPr>
        <w:t>Operational managers of services for children, young people, and/or parents/carers </w:t>
      </w:r>
      <w:r>
        <w:rPr>
          <w:sz w:val="22"/>
          <w:szCs w:val="22"/>
        </w:rPr>
        <w:t>| P</w:t>
      </w:r>
      <w:r w:rsidRPr="00FA1C50">
        <w:rPr>
          <w:sz w:val="22"/>
          <w:szCs w:val="22"/>
        </w:rPr>
        <w:t>rofessional advisers/consultants</w:t>
      </w:r>
      <w:r>
        <w:rPr>
          <w:sz w:val="22"/>
          <w:szCs w:val="22"/>
        </w:rPr>
        <w:t xml:space="preserve"> | </w:t>
      </w:r>
      <w:r w:rsidRPr="00FA1C50">
        <w:rPr>
          <w:sz w:val="22"/>
          <w:szCs w:val="22"/>
        </w:rPr>
        <w:t>Designated Leads for Child Protection.</w:t>
      </w:r>
    </w:p>
    <w:p w14:paraId="1548ADC0" w14:textId="09AC2909" w:rsidR="00FA1C50" w:rsidRPr="00FA1C50" w:rsidRDefault="00FA1C50" w:rsidP="00FA1C50">
      <w:pPr>
        <w:rPr>
          <w:sz w:val="22"/>
          <w:szCs w:val="22"/>
        </w:rPr>
      </w:pPr>
      <w:r w:rsidRPr="00FA1C50">
        <w:rPr>
          <w:b/>
          <w:bCs/>
          <w:sz w:val="22"/>
          <w:szCs w:val="22"/>
        </w:rPr>
        <w:t xml:space="preserve">Key responsibilities that involve </w:t>
      </w:r>
      <w:r w:rsidRPr="00FA1C50">
        <w:rPr>
          <w:b/>
          <w:bCs/>
          <w:sz w:val="22"/>
          <w:szCs w:val="22"/>
          <w:highlight w:val="yellow"/>
        </w:rPr>
        <w:t>overseeing child protection cases</w:t>
      </w:r>
      <w:r w:rsidRPr="00FA1C50">
        <w:rPr>
          <w:b/>
          <w:bCs/>
          <w:sz w:val="22"/>
          <w:szCs w:val="22"/>
        </w:rPr>
        <w:t>, supervising staff, and ensuring effective inter-agency practices:</w:t>
      </w:r>
    </w:p>
    <w:p w14:paraId="203E5CB8" w14:textId="06C018F3" w:rsidR="00FA1C50" w:rsidRPr="00FA1C50" w:rsidRDefault="00FA1C50" w:rsidP="00FA1C50">
      <w:pPr>
        <w:numPr>
          <w:ilvl w:val="0"/>
          <w:numId w:val="5"/>
        </w:numPr>
        <w:spacing w:after="0"/>
        <w:rPr>
          <w:sz w:val="22"/>
          <w:szCs w:val="22"/>
        </w:rPr>
      </w:pPr>
      <w:r w:rsidRPr="00FA1C50">
        <w:rPr>
          <w:sz w:val="22"/>
          <w:szCs w:val="22"/>
        </w:rPr>
        <w:t>Working with complex cases and social work staff responsible for coordinating assessments of children in need.</w:t>
      </w:r>
    </w:p>
    <w:p w14:paraId="1377BAA4" w14:textId="343B4D79" w:rsidR="00FA1C50" w:rsidRPr="00FA1C50" w:rsidRDefault="00FA1C50" w:rsidP="00FA1C50">
      <w:pPr>
        <w:numPr>
          <w:ilvl w:val="0"/>
          <w:numId w:val="5"/>
        </w:numPr>
        <w:spacing w:after="0"/>
        <w:rPr>
          <w:sz w:val="22"/>
          <w:szCs w:val="22"/>
        </w:rPr>
      </w:pPr>
      <w:r w:rsidRPr="00FA1C50">
        <w:rPr>
          <w:sz w:val="22"/>
          <w:szCs w:val="22"/>
        </w:rPr>
        <w:t>Supervising child protection cases.</w:t>
      </w:r>
    </w:p>
    <w:p w14:paraId="733FD71A" w14:textId="1D98C31B" w:rsidR="00FA1C50" w:rsidRPr="00FA1C50" w:rsidRDefault="00FA1C50" w:rsidP="00FA1C50">
      <w:pPr>
        <w:numPr>
          <w:ilvl w:val="0"/>
          <w:numId w:val="5"/>
        </w:numPr>
        <w:spacing w:after="0"/>
        <w:rPr>
          <w:sz w:val="22"/>
          <w:szCs w:val="22"/>
        </w:rPr>
      </w:pPr>
      <w:r w:rsidRPr="00FA1C50">
        <w:rPr>
          <w:sz w:val="22"/>
          <w:szCs w:val="22"/>
        </w:rPr>
        <w:t>Managing performance to promote effective inter-agency practice.</w:t>
      </w:r>
    </w:p>
    <w:p w14:paraId="732C031E" w14:textId="5574A309" w:rsidR="00FA1C50" w:rsidRPr="00FA1C50" w:rsidRDefault="00FA1C50" w:rsidP="00FA1C50">
      <w:pPr>
        <w:numPr>
          <w:ilvl w:val="0"/>
          <w:numId w:val="5"/>
        </w:numPr>
        <w:spacing w:after="0"/>
        <w:rPr>
          <w:sz w:val="22"/>
          <w:szCs w:val="22"/>
        </w:rPr>
      </w:pPr>
      <w:r w:rsidRPr="00FA1C50">
        <w:rPr>
          <w:sz w:val="22"/>
          <w:szCs w:val="22"/>
        </w:rPr>
        <w:t>Specialist training to undertake key management and/or supervisory roles in, for example, intake/duty teams.</w:t>
      </w:r>
    </w:p>
    <w:p w14:paraId="5317348F" w14:textId="1289C5B9" w:rsidR="00FA1C50" w:rsidRDefault="003A60AD" w:rsidP="00FA1C50">
      <w:pPr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7D032D06" wp14:editId="54278C18">
            <wp:simplePos x="0" y="0"/>
            <wp:positionH relativeFrom="column">
              <wp:posOffset>-86360</wp:posOffset>
            </wp:positionH>
            <wp:positionV relativeFrom="paragraph">
              <wp:posOffset>207909</wp:posOffset>
            </wp:positionV>
            <wp:extent cx="1254760" cy="1295400"/>
            <wp:effectExtent l="0" t="0" r="2540" b="0"/>
            <wp:wrapSquare wrapText="bothSides"/>
            <wp:docPr id="733889038" name="Picture 5" descr="smiling woman at a reception desk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smiling woman at a reception desk 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4760" cy="1295400"/>
                    </a:xfrm>
                    <a:prstGeom prst="ellipse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0C943AE" w14:textId="58BD2C3D" w:rsidR="00FA1C50" w:rsidRPr="00FA1C50" w:rsidRDefault="00FA1C50" w:rsidP="00FA1C50">
      <w:pPr>
        <w:pStyle w:val="Heading2"/>
      </w:pPr>
      <w:r w:rsidRPr="00FA1C50">
        <w:t>Group E -</w:t>
      </w:r>
      <w:r>
        <w:t xml:space="preserve"> </w:t>
      </w:r>
      <w:r w:rsidRPr="00FA1C50">
        <w:t>Senior &amp; Strategic Managers</w:t>
      </w:r>
    </w:p>
    <w:p w14:paraId="1DE2035E" w14:textId="0C3644F8" w:rsidR="003A60AD" w:rsidRPr="00FA1C50" w:rsidRDefault="00FA1C50" w:rsidP="003A60AD">
      <w:pPr>
        <w:rPr>
          <w:sz w:val="22"/>
          <w:szCs w:val="22"/>
        </w:rPr>
      </w:pPr>
      <w:r w:rsidRPr="00FA1C50">
        <w:rPr>
          <w:sz w:val="22"/>
          <w:szCs w:val="22"/>
        </w:rPr>
        <w:t>Senior managers responsible for strategic management of services for children, young people, and/or parents/carers</w:t>
      </w:r>
      <w:r w:rsidR="003A60AD" w:rsidRPr="003A60AD">
        <w:rPr>
          <w:sz w:val="22"/>
          <w:szCs w:val="22"/>
        </w:rPr>
        <w:t xml:space="preserve"> | </w:t>
      </w:r>
      <w:r w:rsidRPr="00FA1C50">
        <w:rPr>
          <w:sz w:val="22"/>
          <w:szCs w:val="22"/>
        </w:rPr>
        <w:t>Members of Local Safeguarding Children Partnerships</w:t>
      </w:r>
      <w:r w:rsidR="003A60AD" w:rsidRPr="003A60AD">
        <w:rPr>
          <w:sz w:val="22"/>
          <w:szCs w:val="22"/>
        </w:rPr>
        <w:t xml:space="preserve"> | </w:t>
      </w:r>
      <w:r w:rsidRPr="00FA1C50">
        <w:rPr>
          <w:sz w:val="22"/>
          <w:szCs w:val="22"/>
        </w:rPr>
        <w:t>Board-level executives, directors, and elected members</w:t>
      </w:r>
    </w:p>
    <w:p w14:paraId="317DE520" w14:textId="77777777" w:rsidR="00FA1C50" w:rsidRPr="00FA1C50" w:rsidRDefault="00FA1C50" w:rsidP="00FA1C50">
      <w:pPr>
        <w:rPr>
          <w:sz w:val="22"/>
          <w:szCs w:val="22"/>
        </w:rPr>
      </w:pPr>
      <w:r w:rsidRPr="00FA1C50">
        <w:rPr>
          <w:b/>
          <w:bCs/>
          <w:sz w:val="22"/>
          <w:szCs w:val="22"/>
        </w:rPr>
        <w:t xml:space="preserve">Key responsibilities </w:t>
      </w:r>
      <w:r w:rsidRPr="00FA1C50">
        <w:rPr>
          <w:b/>
          <w:bCs/>
          <w:sz w:val="22"/>
          <w:szCs w:val="22"/>
          <w:highlight w:val="yellow"/>
        </w:rPr>
        <w:t>involve setting strategic direction</w:t>
      </w:r>
      <w:r w:rsidRPr="00FA1C50">
        <w:rPr>
          <w:b/>
          <w:bCs/>
          <w:sz w:val="22"/>
          <w:szCs w:val="22"/>
        </w:rPr>
        <w:t>, ensuring compliance with safeguarding policies, and promoting inter-agency collaboration:</w:t>
      </w:r>
    </w:p>
    <w:p w14:paraId="45CBD9C3" w14:textId="77777777" w:rsidR="00FA1C50" w:rsidRPr="00FA1C50" w:rsidRDefault="00FA1C50" w:rsidP="003A60AD">
      <w:pPr>
        <w:numPr>
          <w:ilvl w:val="0"/>
          <w:numId w:val="7"/>
        </w:numPr>
        <w:spacing w:after="0"/>
        <w:rPr>
          <w:sz w:val="22"/>
          <w:szCs w:val="22"/>
        </w:rPr>
      </w:pPr>
      <w:r w:rsidRPr="00FA1C50">
        <w:rPr>
          <w:sz w:val="22"/>
          <w:szCs w:val="22"/>
        </w:rPr>
        <w:t>Sets Section 11: Expectations, Roles, and Responsibilities</w:t>
      </w:r>
    </w:p>
    <w:p w14:paraId="386DDF36" w14:textId="77777777" w:rsidR="00FA1C50" w:rsidRPr="00FA1C50" w:rsidRDefault="00FA1C50" w:rsidP="003A60AD">
      <w:pPr>
        <w:numPr>
          <w:ilvl w:val="0"/>
          <w:numId w:val="7"/>
        </w:numPr>
        <w:spacing w:after="0"/>
        <w:rPr>
          <w:sz w:val="22"/>
          <w:szCs w:val="22"/>
        </w:rPr>
      </w:pPr>
      <w:r w:rsidRPr="00FA1C50">
        <w:rPr>
          <w:sz w:val="22"/>
          <w:szCs w:val="22"/>
        </w:rPr>
        <w:lastRenderedPageBreak/>
        <w:t>Promote Effective Cooperation: Members are expected to foster cooperation that enhances overall effectiveness.</w:t>
      </w:r>
    </w:p>
    <w:p w14:paraId="6A18FE7F" w14:textId="77777777" w:rsidR="00FA1C50" w:rsidRPr="00FA1C50" w:rsidRDefault="00FA1C50" w:rsidP="003A60AD">
      <w:pPr>
        <w:numPr>
          <w:ilvl w:val="0"/>
          <w:numId w:val="7"/>
        </w:numPr>
        <w:spacing w:after="0"/>
        <w:rPr>
          <w:sz w:val="22"/>
          <w:szCs w:val="22"/>
        </w:rPr>
      </w:pPr>
      <w:r w:rsidRPr="00FA1C50">
        <w:rPr>
          <w:sz w:val="22"/>
          <w:szCs w:val="22"/>
        </w:rPr>
        <w:t>Stay Informed: Keep up with current policy, research, and practice developments.</w:t>
      </w:r>
    </w:p>
    <w:p w14:paraId="5BE82CD8" w14:textId="77777777" w:rsidR="00FA1C50" w:rsidRPr="00FA1C50" w:rsidRDefault="00FA1C50" w:rsidP="003A60AD">
      <w:pPr>
        <w:numPr>
          <w:ilvl w:val="0"/>
          <w:numId w:val="7"/>
        </w:numPr>
        <w:spacing w:after="0"/>
        <w:rPr>
          <w:sz w:val="22"/>
          <w:szCs w:val="22"/>
        </w:rPr>
      </w:pPr>
      <w:r w:rsidRPr="00FA1C50">
        <w:rPr>
          <w:sz w:val="22"/>
          <w:szCs w:val="22"/>
        </w:rPr>
        <w:t>Apply Lessons Learned: Implement lessons from Serious Case Reviews and Learning and Improvement Reviews.</w:t>
      </w:r>
    </w:p>
    <w:p w14:paraId="750D4B15" w14:textId="77777777" w:rsidR="00FA1C50" w:rsidRPr="00FA1C50" w:rsidRDefault="00FA1C50" w:rsidP="003A60AD">
      <w:pPr>
        <w:numPr>
          <w:ilvl w:val="0"/>
          <w:numId w:val="7"/>
        </w:numPr>
        <w:spacing w:after="0"/>
        <w:rPr>
          <w:sz w:val="22"/>
          <w:szCs w:val="22"/>
        </w:rPr>
      </w:pPr>
      <w:r w:rsidRPr="00FA1C50">
        <w:rPr>
          <w:sz w:val="22"/>
          <w:szCs w:val="22"/>
        </w:rPr>
        <w:t>Specialist Training: Ensure specialist training for specific roles, such as Independent Chair and Business Manager.</w:t>
      </w:r>
    </w:p>
    <w:p w14:paraId="1A06650F" w14:textId="77777777" w:rsidR="00FA1C50" w:rsidRPr="00FA1C50" w:rsidRDefault="00FA1C50" w:rsidP="003A60AD">
      <w:pPr>
        <w:numPr>
          <w:ilvl w:val="0"/>
          <w:numId w:val="7"/>
        </w:numPr>
        <w:spacing w:after="0"/>
        <w:rPr>
          <w:sz w:val="22"/>
          <w:szCs w:val="22"/>
        </w:rPr>
      </w:pPr>
      <w:r w:rsidRPr="00FA1C50">
        <w:rPr>
          <w:sz w:val="22"/>
          <w:szCs w:val="22"/>
        </w:rPr>
        <w:t>Safer Recruitment Training: Complete training on safer recruitment practices</w:t>
      </w:r>
    </w:p>
    <w:p w14:paraId="42A53CD2" w14:textId="77777777" w:rsidR="00FA1C50" w:rsidRPr="00FA1C50" w:rsidRDefault="00FA1C50">
      <w:pPr>
        <w:rPr>
          <w:sz w:val="22"/>
          <w:szCs w:val="22"/>
        </w:rPr>
      </w:pPr>
    </w:p>
    <w:sectPr w:rsidR="00FA1C50" w:rsidRPr="00FA1C50" w:rsidSect="003A60AD">
      <w:headerReference w:type="even" r:id="rId14"/>
      <w:headerReference w:type="default" r:id="rId15"/>
      <w:headerReference w:type="first" r:id="rId16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0ECC2" w14:textId="77777777" w:rsidR="00A75693" w:rsidRDefault="00A75693" w:rsidP="003A60AD">
      <w:pPr>
        <w:spacing w:after="0" w:line="240" w:lineRule="auto"/>
      </w:pPr>
      <w:r>
        <w:separator/>
      </w:r>
    </w:p>
  </w:endnote>
  <w:endnote w:type="continuationSeparator" w:id="0">
    <w:p w14:paraId="7AFDED76" w14:textId="77777777" w:rsidR="00A75693" w:rsidRDefault="00A75693" w:rsidP="003A6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32B7A" w14:textId="77777777" w:rsidR="00A75693" w:rsidRDefault="00A75693" w:rsidP="003A60AD">
      <w:pPr>
        <w:spacing w:after="0" w:line="240" w:lineRule="auto"/>
      </w:pPr>
      <w:r>
        <w:separator/>
      </w:r>
    </w:p>
  </w:footnote>
  <w:footnote w:type="continuationSeparator" w:id="0">
    <w:p w14:paraId="2907A5AC" w14:textId="77777777" w:rsidR="00A75693" w:rsidRDefault="00A75693" w:rsidP="003A60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E9E2F" w14:textId="0D05C73D" w:rsidR="00DB51E0" w:rsidRDefault="00DB51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F63F0" w14:textId="71E8DA26" w:rsidR="003A60AD" w:rsidRPr="003A60AD" w:rsidRDefault="003A60AD" w:rsidP="003A60AD">
    <w:pPr>
      <w:pStyle w:val="Footer"/>
      <w:rPr>
        <w:sz w:val="16"/>
        <w:szCs w:val="16"/>
      </w:rPr>
    </w:pPr>
    <w:r w:rsidRPr="003A60AD">
      <w:rPr>
        <w:sz w:val="16"/>
        <w:szCs w:val="16"/>
      </w:rPr>
      <w:t>Safeguarding Training - Competency Framework</w:t>
    </w:r>
    <w:r w:rsidRPr="003A60AD">
      <w:rPr>
        <w:sz w:val="16"/>
        <w:szCs w:val="16"/>
      </w:rPr>
      <w:drawing>
        <wp:anchor distT="0" distB="0" distL="114300" distR="114300" simplePos="0" relativeHeight="251658240" behindDoc="0" locked="0" layoutInCell="1" allowOverlap="1" wp14:anchorId="4D9B9AE2" wp14:editId="76BFF493">
          <wp:simplePos x="0" y="0"/>
          <wp:positionH relativeFrom="column">
            <wp:posOffset>5063490</wp:posOffset>
          </wp:positionH>
          <wp:positionV relativeFrom="paragraph">
            <wp:posOffset>-147943</wp:posOffset>
          </wp:positionV>
          <wp:extent cx="1085215" cy="433705"/>
          <wp:effectExtent l="0" t="0" r="635" b="4445"/>
          <wp:wrapThrough wrapText="bothSides">
            <wp:wrapPolygon edited="0">
              <wp:start x="758" y="0"/>
              <wp:lineTo x="0" y="2846"/>
              <wp:lineTo x="0" y="17078"/>
              <wp:lineTo x="758" y="20873"/>
              <wp:lineTo x="3792" y="20873"/>
              <wp:lineTo x="21233" y="18975"/>
              <wp:lineTo x="21233" y="4744"/>
              <wp:lineTo x="6067" y="0"/>
              <wp:lineTo x="758" y="0"/>
            </wp:wrapPolygon>
          </wp:wrapThrough>
          <wp:docPr id="121604387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604387" name="Picture 12160438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5215" cy="433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E7A5F" w14:textId="7D138BD8" w:rsidR="00DB51E0" w:rsidRDefault="00DB51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31920"/>
    <w:multiLevelType w:val="multilevel"/>
    <w:tmpl w:val="2BD4D1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022094"/>
    <w:multiLevelType w:val="multilevel"/>
    <w:tmpl w:val="FA52C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D81753"/>
    <w:multiLevelType w:val="multilevel"/>
    <w:tmpl w:val="F7EE1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7377A0"/>
    <w:multiLevelType w:val="multilevel"/>
    <w:tmpl w:val="FDC07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CB43EA"/>
    <w:multiLevelType w:val="multilevel"/>
    <w:tmpl w:val="61D23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845C91"/>
    <w:multiLevelType w:val="multilevel"/>
    <w:tmpl w:val="BB00A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6E81B2F"/>
    <w:multiLevelType w:val="multilevel"/>
    <w:tmpl w:val="0D582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37857980">
    <w:abstractNumId w:val="3"/>
  </w:num>
  <w:num w:numId="2" w16cid:durableId="1637376076">
    <w:abstractNumId w:val="2"/>
  </w:num>
  <w:num w:numId="3" w16cid:durableId="2014793908">
    <w:abstractNumId w:val="1"/>
  </w:num>
  <w:num w:numId="4" w16cid:durableId="522398952">
    <w:abstractNumId w:val="5"/>
  </w:num>
  <w:num w:numId="5" w16cid:durableId="129132229">
    <w:abstractNumId w:val="0"/>
  </w:num>
  <w:num w:numId="6" w16cid:durableId="342974351">
    <w:abstractNumId w:val="6"/>
  </w:num>
  <w:num w:numId="7" w16cid:durableId="1798539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C50"/>
    <w:rsid w:val="00150FE2"/>
    <w:rsid w:val="003A60AD"/>
    <w:rsid w:val="00A75693"/>
    <w:rsid w:val="00DB51E0"/>
    <w:rsid w:val="00FA1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F0BA9E"/>
  <w15:chartTrackingRefBased/>
  <w15:docId w15:val="{88D4F702-EB19-484B-AD94-F7CC6B9F1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1C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1C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1C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1C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1C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1C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1C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1C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1C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1C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A1C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1C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1C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1C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1C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1C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1C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1C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1C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1C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1C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1C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1C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1C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1C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1C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1C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1C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1C5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A1C5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1C5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A60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60AD"/>
  </w:style>
  <w:style w:type="paragraph" w:styleId="Footer">
    <w:name w:val="footer"/>
    <w:basedOn w:val="Normal"/>
    <w:link w:val="FooterChar"/>
    <w:uiPriority w:val="99"/>
    <w:unhideWhenUsed/>
    <w:rsid w:val="003A60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60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scp.event-booking.org.uk/" TargetMode="Externa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www.londonsafeguardingchildrenprocedures.co.uk/thresholds.htm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657</Words>
  <Characters>4119</Characters>
  <Application>Microsoft Office Word</Application>
  <DocSecurity>0</DocSecurity>
  <Lines>74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Borough of Croydon</Company>
  <LinksUpToDate>false</LinksUpToDate>
  <CharactersWithSpaces>4722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Reynolds, Natasha</dc:creator>
  <cp:keywords/>
  <dc:description/>
  <cp:lastModifiedBy>Reynolds, Natasha</cp:lastModifiedBy>
  <cp:revision>1</cp:revision>
  <dcterms:created xsi:type="dcterms:W3CDTF">2026-03-04T11:37:00Z</dcterms:created>
  <dcterms:modified xsi:type="dcterms:W3CDTF">2026-03-04T12:06:00Z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5db99f6-4ff0-4fcb-afa2-86e642142250_Enabled">
    <vt:lpwstr>true</vt:lpwstr>
  </property>
  <property fmtid="{D5CDD505-2E9C-101B-9397-08002B2CF9AE}" pid="3" name="MSIP_Label_45db99f6-4ff0-4fcb-afa2-86e642142250_SetDate">
    <vt:lpwstr>2026-03-04T12:06:37Z</vt:lpwstr>
  </property>
  <property fmtid="{D5CDD505-2E9C-101B-9397-08002B2CF9AE}" pid="4" name="MSIP_Label_45db99f6-4ff0-4fcb-afa2-86e642142250_Method">
    <vt:lpwstr>Privileged</vt:lpwstr>
  </property>
  <property fmtid="{D5CDD505-2E9C-101B-9397-08002B2CF9AE}" pid="5" name="MSIP_Label_45db99f6-4ff0-4fcb-afa2-86e642142250_Name">
    <vt:lpwstr>Public</vt:lpwstr>
  </property>
  <property fmtid="{D5CDD505-2E9C-101B-9397-08002B2CF9AE}" pid="6" name="MSIP_Label_45db99f6-4ff0-4fcb-afa2-86e642142250_SiteId">
    <vt:lpwstr>4d9493d1-6949-48eb-9717-85046eca20e8</vt:lpwstr>
  </property>
  <property fmtid="{D5CDD505-2E9C-101B-9397-08002B2CF9AE}" pid="7" name="MSIP_Label_45db99f6-4ff0-4fcb-afa2-86e642142250_ActionId">
    <vt:lpwstr>d167862a-932e-4aff-87f9-1e82437d6a85</vt:lpwstr>
  </property>
  <property fmtid="{D5CDD505-2E9C-101B-9397-08002B2CF9AE}" pid="8" name="MSIP_Label_45db99f6-4ff0-4fcb-afa2-86e642142250_ContentBits">
    <vt:lpwstr>0</vt:lpwstr>
  </property>
  <property fmtid="{D5CDD505-2E9C-101B-9397-08002B2CF9AE}" pid="9" name="MSIP_Label_45db99f6-4ff0-4fcb-afa2-86e642142250_Tag">
    <vt:lpwstr>10, 0, 1, 1</vt:lpwstr>
  </property>
</Properties>
</file>